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spacing w:line="500" w:lineRule="exact"/>
        <w:ind w:firstLine="420" w:firstLineChars="0"/>
        <w:jc w:val="center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报名回执表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529"/>
        <w:gridCol w:w="1619"/>
        <w:gridCol w:w="206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单位</w:t>
            </w:r>
            <w:r>
              <w:rPr>
                <w:rFonts w:ascii="Times New Roman" w:hAnsi="宋体"/>
                <w:b/>
                <w:sz w:val="24"/>
              </w:rPr>
              <w:t>名称</w:t>
            </w:r>
          </w:p>
        </w:tc>
        <w:tc>
          <w:tcPr>
            <w:tcW w:w="4265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姓</w:t>
            </w:r>
            <w:r>
              <w:rPr>
                <w:rFonts w:hint="eastAsia" w:ascii="Times New Roman" w:hAnsi="宋体"/>
                <w:b/>
                <w:sz w:val="24"/>
              </w:rPr>
              <w:t xml:space="preserve">  </w:t>
            </w:r>
            <w:r>
              <w:rPr>
                <w:rFonts w:ascii="Times New Roman" w:hAnsi="宋体"/>
                <w:b/>
                <w:sz w:val="24"/>
              </w:rPr>
              <w:t>名</w:t>
            </w:r>
          </w:p>
        </w:tc>
        <w:tc>
          <w:tcPr>
            <w:tcW w:w="8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职务/职称</w:t>
            </w:r>
          </w:p>
        </w:tc>
        <w:tc>
          <w:tcPr>
            <w:tcW w:w="9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手机电话</w:t>
            </w: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E-mail</w:t>
            </w: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备</w:t>
            </w:r>
            <w:r>
              <w:rPr>
                <w:rFonts w:hint="eastAsia" w:ascii="Times New Roman" w:hAnsi="宋体"/>
                <w:b/>
                <w:sz w:val="24"/>
              </w:rPr>
              <w:t xml:space="preserve">  </w:t>
            </w:r>
            <w:r>
              <w:rPr>
                <w:rFonts w:ascii="Times New Roman" w:hAnsi="宋体"/>
                <w:b/>
                <w:sz w:val="24"/>
              </w:rPr>
              <w:t>注</w:t>
            </w:r>
          </w:p>
        </w:tc>
        <w:tc>
          <w:tcPr>
            <w:tcW w:w="4265" w:type="pct"/>
            <w:gridSpan w:val="4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培训日程具体安排将在报名截止后发布。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协会协议酒店（西安建筑科技大学继续教育学院）。如需入住，可使用协会会员价：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260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元/间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C7A37"/>
    <w:multiLevelType w:val="multilevel"/>
    <w:tmpl w:val="747C7A3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2NjMWY2NTUyZTYyZTZmZDYzNWMwNTljYmVlNjEifQ=="/>
  </w:docVars>
  <w:rsids>
    <w:rsidRoot w:val="21882407"/>
    <w:rsid w:val="21882407"/>
    <w:rsid w:val="2362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2024-03-11T02:33:00Z</dcterms:created>
  <dc:creator>admin</dc:creator>
  <cp:lastModifiedBy>admin</cp:lastModifiedBy>
  <dcterms:modified xsi:type="dcterms:W3CDTF">2024-03-14T03:02:09Z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1CC2C6D101264A81B73C7C13BC910869_11</vt:lpwstr>
  </property>
</Properties>
</file>