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黑体" w:hAnsi="Times New Roman" w:eastAsia="黑体" w:cs="Times New Roman"/>
          <w:sz w:val="30"/>
          <w:szCs w:val="30"/>
          <w:lang w:eastAsia="zh-CN"/>
        </w:rPr>
      </w:pPr>
      <w:bookmarkStart w:id="4" w:name="_GoBack"/>
      <w:r>
        <w:rPr>
          <w:rFonts w:hint="eastAsia" w:ascii="黑体" w:eastAsia="黑体" w:cs="Times New Roman"/>
          <w:sz w:val="30"/>
          <w:szCs w:val="30"/>
          <w:lang w:eastAsia="zh-CN"/>
        </w:rPr>
        <w:t>附件</w:t>
      </w:r>
      <w:r>
        <w:rPr>
          <w:rFonts w:hint="eastAsia" w:ascii="黑体" w:eastAsia="黑体" w:cs="Times New Roman"/>
          <w:sz w:val="30"/>
          <w:szCs w:val="30"/>
          <w:lang w:val="en-US" w:eastAsia="zh-CN"/>
        </w:rPr>
        <w:t>2.</w:t>
      </w:r>
      <w:r>
        <w:rPr>
          <w:rFonts w:hint="eastAsia" w:ascii="黑体" w:hAnsi="Times New Roman" w:eastAsia="黑体" w:cs="Times New Roman"/>
          <w:sz w:val="30"/>
          <w:szCs w:val="30"/>
          <w:lang w:eastAsia="zh-CN"/>
        </w:rPr>
        <w:t>《</w:t>
      </w:r>
      <w:bookmarkStart w:id="0" w:name="_Toc31891"/>
      <w:bookmarkStart w:id="1" w:name="_Toc16436"/>
      <w:bookmarkStart w:id="2" w:name="_Toc17818"/>
      <w:bookmarkStart w:id="3" w:name="_Toc5632"/>
      <w:r>
        <w:rPr>
          <w:rFonts w:hint="eastAsia" w:ascii="黑体" w:hAnsi="Times New Roman" w:eastAsia="黑体" w:cs="Times New Roman"/>
          <w:sz w:val="30"/>
          <w:szCs w:val="30"/>
          <w:lang w:eastAsia="zh-CN"/>
        </w:rPr>
        <w:t>城镇供水管道用阀门应用技术规程</w:t>
      </w:r>
      <w:bookmarkEnd w:id="0"/>
      <w:bookmarkEnd w:id="1"/>
      <w:bookmarkEnd w:id="2"/>
      <w:bookmarkEnd w:id="3"/>
      <w:r>
        <w:rPr>
          <w:rFonts w:hint="eastAsia" w:ascii="黑体" w:hAnsi="Times New Roman" w:eastAsia="黑体" w:cs="Times New Roman"/>
          <w:sz w:val="30"/>
          <w:szCs w:val="30"/>
          <w:lang w:eastAsia="zh-CN"/>
        </w:rPr>
        <w:t>》征求意见表</w:t>
      </w:r>
    </w:p>
    <w:bookmarkEnd w:id="4"/>
    <w:p>
      <w:pPr>
        <w:jc w:val="center"/>
        <w:rPr>
          <w:rFonts w:hint="eastAsia" w:ascii="黑体" w:hAnsi="Times New Roman" w:eastAsia="黑体" w:cs="Times New Roman"/>
          <w:sz w:val="32"/>
          <w:szCs w:val="32"/>
          <w:lang w:eastAsia="zh-CN"/>
        </w:rPr>
      </w:pPr>
    </w:p>
    <w:tbl>
      <w:tblPr>
        <w:tblStyle w:val="5"/>
        <w:tblW w:w="137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18"/>
        <w:gridCol w:w="4562"/>
        <w:gridCol w:w="2552"/>
        <w:gridCol w:w="18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r>
        <w:rPr>
          <w:rFonts w:hint="eastAsia"/>
        </w:rPr>
        <w:t>注：1</w:t>
      </w:r>
      <w:r>
        <w:t>.</w:t>
      </w:r>
      <w:r>
        <w:rPr>
          <w:rFonts w:hint="eastAsia"/>
        </w:rPr>
        <w:t>意见处理方式为：采纳、部分采纳或不采纳；</w:t>
      </w:r>
    </w:p>
    <w:p>
      <w:pPr>
        <w:ind w:firstLine="420" w:firstLineChars="20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部分采纳或不采纳应给出理由，采纳可给出理由。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76312257">
    <w:nsid w:val="461D19C1"/>
    <w:multiLevelType w:val="multilevel"/>
    <w:tmpl w:val="461D19C1"/>
    <w:lvl w:ilvl="0" w:tentative="1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763122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2E0OWZjMmM0ODBlNzEzNDZjZDhlM2Y1NDc2ZTg1ZTYifQ=="/>
  </w:docVars>
  <w:rsids>
    <w:rsidRoot w:val="001510BB"/>
    <w:rsid w:val="000C139F"/>
    <w:rsid w:val="001510BB"/>
    <w:rsid w:val="002E14C6"/>
    <w:rsid w:val="002F2F3A"/>
    <w:rsid w:val="004F34DA"/>
    <w:rsid w:val="0075074A"/>
    <w:rsid w:val="007675CF"/>
    <w:rsid w:val="00AF398C"/>
    <w:rsid w:val="00D86636"/>
    <w:rsid w:val="00E07DDF"/>
    <w:rsid w:val="168A2EEB"/>
    <w:rsid w:val="6DFC4423"/>
    <w:rsid w:val="6FDB3938"/>
    <w:rsid w:val="7248558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155</Characters>
  <Lines>1</Lines>
  <Paragraphs>1</Paragraphs>
  <ScaleCrop>false</ScaleCrop>
  <LinksUpToDate>false</LinksUpToDate>
  <CharactersWithSpaces>0</CharactersWithSpaces>
  <Application>WPS Office 个人版_9.1.0.4954_{F1E327BC-269C-435d-A152-05C5408002CA}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2018-04-23T01:02:00Z</dcterms:created>
  <dc:creator>lenovo lenovo</dc:creator>
  <cp:lastModifiedBy>oy</cp:lastModifiedBy>
  <dcterms:modified xsi:type="dcterms:W3CDTF">2024-02-21T01:25:20Z</dcterms:modified>
  <dc:title>附件2.《城镇供水管道用阀门应用技术规程》征求意见表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  <property fmtid="{D5CDD505-2E9C-101B-9397-08002B2CF9AE}" pid="3" name="ICV">
    <vt:lpwstr>2583E74BCCD640C0B5A511ED1BEBE532_12</vt:lpwstr>
  </property>
</Properties>
</file>